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C57BL/6-GFP Mouse Primary Aortic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mGFP-6052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C57BL/6-GFP Mouse Primary Aortic Endothelial Cells from Cell Biologics are isolated from C57BL/6-Tg (CAG-EGFP) 1Osb/J mouse aorta of pathogen-free laboratory mice. Cells at passage 3 are harvested from flasks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The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p76bUXSGd8/GqJYzUCKdM8F0aQ==">CgMxLjA4AHIhMUJzcmRCeWQ0OWhiMjdQUVJwcTZSS0c5MmlaSHIwLXhE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2022-10-13T14:55:00Z</dcterms:created>
  <dc:creator>Jeanne Chang</dc:creator>
</cp:coreProperties>
</file>