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Bone Marrow-derived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MD-6221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Bone Marrow-derived Endothelial Cells from Cell Biologics are isolated from bone marrow of pathogen-free Diabetic (db/db) mice (000697)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Bone Marrow-derived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pcxFdjIKUf612pannHzYLxzDpw==">CgMxLjA4AHIhMWNXRi00QlZ1TC10c19ZQU93Q3hQWjNheEZFM3VHUnY3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2022-10-13T14:58:00Z</dcterms:created>
  <dc:creator>Jeanne Chang</dc:creator>
</cp:coreProperties>
</file>