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Uterine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MD-6219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Uterine Microvascular Endothelial Cells from Cell Biologics are isolated from uterine tissues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Uterine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iKwPoIMFr0l54m8+lstHtikKQ==">CgMxLjA4AHIhMTVoTS1DTFVPQnhwMVN5QzRaSWJOejFmbjhDTW9vSDN2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2022-10-13T16:12:00Z</dcterms:created>
  <dc:creator>Jeanne Chang</dc:creator>
</cp:coreProperties>
</file>