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Pulmonary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Vein Endothelial Cells from Cell Biologics are isolated from pulmonary vein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Pulmonary Vein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78PzekXnvd2GgUDI7KArU7hRgA==">CgMxLjA4AHIhMXZLNE1jbkM2akRNZ0RiSlZabXhFWW9neVZmRDVCMV9J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