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Artery Endothelial Cells from Cell Biologics are isolated from </w:t>
      </w:r>
      <w:r w:rsidDel="00000000" w:rsidR="00000000" w:rsidRPr="00000000">
        <w:rPr>
          <w:rFonts w:ascii="Arial" w:cs="Arial" w:eastAsia="Arial" w:hAnsi="Arial"/>
          <w:sz w:val="22"/>
          <w:szCs w:val="22"/>
          <w:rtl w:val="0"/>
        </w:rPr>
        <w:t xml:space="preserve">the artery tissue of pathogen-free Diabetic (db/db) mice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(000697) </w:t>
      </w:r>
      <w:r w:rsidDel="00000000" w:rsidR="00000000" w:rsidRPr="00000000">
        <w:rPr>
          <w:rFonts w:ascii="Arial" w:cs="Arial" w:eastAsia="Arial" w:hAnsi="Arial"/>
          <w:sz w:val="22"/>
          <w:szCs w:val="22"/>
          <w:rtl w:val="0"/>
        </w:rPr>
        <w:t xml:space="preserve">and grown in gelatin pre-coated tissue culture flasks with Cell Biologics’ Complete Growth Medium. Cells at passage 3 are harvested from flasks and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w:t>
      </w:r>
      <w:r w:rsidDel="00000000" w:rsidR="00000000" w:rsidRPr="00000000">
        <w:rPr>
          <w:rFonts w:ascii="Arial" w:cs="Arial" w:eastAsia="Arial" w:hAnsi="Arial"/>
          <w:sz w:val="22"/>
          <w:szCs w:val="22"/>
          <w:rtl w:val="0"/>
        </w:rPr>
        <w:t xml:space="preserve">per ml. </w:t>
      </w:r>
      <w:r w:rsidDel="00000000" w:rsidR="00000000" w:rsidRPr="00000000">
        <w:rPr>
          <w:rFonts w:ascii="Arial" w:cs="Arial" w:eastAsia="Arial" w:hAnsi="Arial"/>
          <w:sz w:val="22"/>
          <w:szCs w:val="22"/>
          <w:rtl w:val="0"/>
        </w:rPr>
        <w:t xml:space="preserve">Diabetic Mouse Primary Artery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S9BvHwIFApJWtinVK/wCPwFHww==">CgMxLjA4AHIhMVBqSmZDSnMyS05hTFVNblY2bGlvVktzaC03T0RNYlhU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