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Spleen Endothelial Cells from Cell Biologics are isolated from spleen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Spleen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HKZRHIGTLJnvydRKswrMMwkWZw==">CgMxLjA4AHIhMW5SWUxTM0RUY3RKNW1BNDBxeGl6a0Rnbkw3enVrNWYt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2022-10-13T18:03:00Z</dcterms:created>
  <dc:creator>Jeanne Chang</dc:creator>
</cp:coreProperties>
</file>