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Prostate Microvascular Endothelial Cells from Cell Biologics are isolated from 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Prostate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Szn3uoyXH82TSwU3R8XsTBKqhg==">CgMxLjA4AHIhMUNUTkx1VjZRSE51SzNZclE5Z0l3eHlicHNpeXB6V0Mw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2022-10-13T17:59:00Z</dcterms:created>
  <dc:creator>Jeanne Chang</dc:creator>
</cp:coreProperties>
</file>