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Prostate Microvascular Endothelial Cells from Cell Biologics are isolated prostate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Prostate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PtRIGALa8e4c9jXiok5OXFjGw==">CgMxLjA4AHIhMW1kSUh5TEI2RXR4YktTZHRGcUJ1TDJ4RmZESUkxNWYz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2022-11-28T20:32:00Z</dcterms:created>
  <dc:creator>Jeanne Chang</dc:creator>
</cp:coreProperties>
</file>