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Lymphatic Endothelial Cells from Cell Biologics are isolated from skin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Dermal Lymphatic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Baue0OHtEyryp+tXHwtbDJ/eQ==">CgMxLjA4AHIhMVhyUV96eWo1cWhRUkpXSks5QkFNWFAzTXI1S1Vxd0lV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2022-10-12T21:34:00Z</dcterms:created>
  <dc:creator>Jeanne Chang</dc:creator>
</cp:coreProperties>
</file>