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Pulmonary Artery Endothelial Cells from Cell Biologics are isolated from pulmonary artery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Pulmonary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4R/hMfW0NSEs4aA7egkYPOOFUA==">CgMxLjA4AHIhMV9ZTWZfNHh1a1hacEs0Z2RoMF92M3haRmwyY05pUUZP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2022-10-12T21:43:00Z</dcterms:created>
  <dc:creator>Jeanne Chang</dc:creator>
</cp:coreProperties>
</file>