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Prostate Microvascular Endothelial Cells from Cell Biologics are isolated from prostate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Prostate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dbOZocg2/jkny0kvb540F6IJQ==">CgMxLjA4AHIhMW9maldpaENmU3gySkZpT014dmV1TU9nU0NaVUNIekdU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2022-11-30T16:48:00Z</dcterms:created>
  <dc:creator>Jeanne Chang</dc:creator>
</cp:coreProperties>
</file>