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Bladder Microvascular Endothelial Cells from Cell Biologics are isolated from Bladder tissues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Bladder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Bladder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r7UXtpYu4u0Ka0eM/yZ6uNM6Q==">CgMxLjA4AHIhMXVSb3V0U2p4aHFXVXA1aVg3aDVEc0RYYkpaZTZvMlE2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2022-10-04T21:03:00Z</dcterms:created>
  <dc:creator>Jeanne Chang</dc:creator>
</cp:coreProperties>
</file>