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C57BL/6 Mouse Primary Ovarian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C57-6090</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C57BL/6 Mouse Primary Ovarian Microvascular Endothelial Cells from Cell Biologics are isolated from ovarian tissue of pathogen-free laboratory mice and grown in gelatin pre-coated tissue culture flask with Cell Biologics’ Complete Growth Medium.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C57BL/6 Mouse Primary Ovarian Microvascular Endothelial </w:t>
      </w:r>
      <w:r w:rsidDel="00000000" w:rsidR="00000000" w:rsidRPr="00000000">
        <w:rPr>
          <w:rFonts w:ascii="Arial" w:cs="Arial" w:eastAsia="Arial" w:hAnsi="Arial"/>
          <w:sz w:val="22"/>
          <w:szCs w:val="22"/>
          <w:rtl w:val="0"/>
        </w:rPr>
        <w:t xml:space="preserve">Cells 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 C57BL/6 Mouse Primary Ovarian Microvascular Endothelial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C57BL/6 Mouse Primary Ovarian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v44sCCRQatY601gTjnXRPX+fzQ==">CgMxLjAyCGguZ2pkZ3hzOAByITFtOE1GWWZteG00dmdtUnkxbUVuQ1ZBU3gzbS1RdzMyRg==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2022-10-04T21:27:00Z</dcterms:created>
  <dc:creator>Jeanne Chang</dc:creator>
</cp:coreProperties>
</file>