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Pulmonary Artery Endothelial Cells from Cell Biologics are isolated from pulmonary arteries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Pulmonary Artery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Pulmonary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TFBxtMo/tW2uIKXA4G9Lh6mQQ==">CgMxLjAyCGguZ2pkZ3hzOAByITF2YVo0bGpvdUF0bXBndjAzS2F3bmlwVlFVSXE1ZEFxRQ==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2022-10-04T21:31:00Z</dcterms:created>
  <dc:creator>Jeanne Chang</dc:creator>
</cp:coreProperties>
</file>