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Thyroid Endothelial Cells from Cell Biologics are isolated from Thyroid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Thyroid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Thyroid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H3SOmVKG1GhE3VQJ9qE8bGRqw==">CgMxLjAyCGguZ2pkZ3hzOAByITFvRDNpS2E1ZURNd25hS1NHVk1oNTdYX09jVkV0TmVOMA==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2022-10-04T21:42:00Z</dcterms:created>
  <dc:creator>Jeanne Chang</dc:creator>
</cp:coreProperties>
</file>