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Prostate Microvascular Endothelial Cells from Cell Biologics are isolated from Prostate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Prostate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Prostate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t1RAig3UA9tYomM/mC4pjLtRg==">CgMxLjAyCGguZ2pkZ3hzOAByITFiekY5MFZPOHdwOUE2dVNIUUhIVXFReEp4QnVOQklpcw==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2022-10-04T21:30:00Z</dcterms:created>
  <dc:creator>Jeanne Chang</dc:creator>
</cp:coreProperties>
</file>