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Lymphatic Endothelial Cells from Cell Biologics are isolated from lymph nodes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Lymphatic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HEBSlqVGTgI7hNiYGULaLltfw==">CgMxLjA4AHIhMXhhTC16OV9zSUpmYmtYRC1LZUpNNGRSUVpRLU9Ga3Ft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2022-10-11T16:22:00Z</dcterms:created>
  <dc:creator>Jeanne Chang</dc:creator>
</cp:coreProperties>
</file>