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Pulmonary Vein Endothelial Cells from Cell Biologics are isolated from pulmonary vein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Pulmonary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bdmSjaQk0T/nWyvzZIzbe+ZjA==">CgMxLjAyCGguZ2pkZ3hzOAByITFXenN5RXg0cEZfYTU5aVVYVk12WmFSQV9pdGdVOW1MeA==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2022-10-12T14:55:00Z</dcterms:created>
  <dc:creator>Jeanne Chang</dc:creator>
</cp:coreProperties>
</file>