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Skeletal Muscle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Skeletal Muscle Microvascular Endothelial Cells from Cell Biologics are isolated from skeletal muscle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Skeletal Muscle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O2DQhuobmoVbR3fkpsUsOlGKg==">CgMxLjA4AHIhMU02VXpsQkZPLTJRT3NfeEd4YlJGR2w3R0wtbEV4ZTRl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2022-10-12T17:21:00Z</dcterms:created>
  <dc:creator>Jeanne Chang</dc:creator>
</cp:coreProperties>
</file>