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Bladder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 xml:space="preserve">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Bladder Microvascular Endothelial Cells from Cell Biologics are isolated from bladder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Bladder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6dBufLaPEdrPpHLJ196HqIp1Gw==">CgMxLjA4AHIhMWhrVHdSZ191Z0duaGVCbjA2S2piSHZSWjNIVXZ1NzdJ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2022-10-12T18:37:00Z</dcterms:created>
  <dc:creator>Jeanne Chang</dc:creator>
</cp:coreProperties>
</file>