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Kidney Glomerular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Kidney Glomerular Endothelial Cells from Cell Biologics are isolated from kidney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Kidney Glomerular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1IaJZ4sZuaEnUQo4B7z/M7+GQ==">CgMxLjA4AHIhMVM5Tkk3ZHAzRzNtSEp3akdxNWMwZ1JJRF8zbnlremp5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2022-10-12T19:12:00Z</dcterms:created>
  <dc:creator>Jeanne Chang</dc:creator>
</cp:coreProperties>
</file>