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Monkey Primary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Kidney Endothelial Cells from Cell Biologics are isolated from Cynomolgus Monkey kidney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Monkey Primary Kidney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WFx1bbsRSTMMg5V/a1XXgMObCw==">CgMxLjA4AHIhMW12a1d5dmZkS255VFFGNldPc2Vya2tmNjZ4ZGE4LW81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2022-12-21T19:47:00Z</dcterms:created>
  <dc:creator>Jeanne Chang</dc:creator>
</cp:coreProperties>
</file>