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Uterine Microvascular Endothelial Cells from Cell Biologics are isolated from Cynomolgus Monkey uterine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Uterine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XO0Ob541Pd+Q/tUfY+yR0giq0A==">CgMxLjA4AHIhMXhEdldGVHd0LXhzU0JWQ2RqRDlNS3dXNEhuUS1jTkE1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2022-12-21T19:52:00Z</dcterms:created>
  <dc:creator>Jeanne Chang</dc:creator>
</cp:coreProperties>
</file>