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Artery Endothelial Cells from Cell Biologics are isolated from Cynomolgus Monkey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Artery Endothelial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pVeMqSbzpoEVGXHjJljv9h5zQ==">CgMxLjA4AHIhMUFaOTg1Zlc0VVBvaDhPVGZsV05GRTZwdkNsMXRxTVhz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2022-12-21T19:44:00Z</dcterms:created>
  <dc:creator>Jeanne Chang</dc:creator>
</cp:coreProperties>
</file>