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Monkey Primary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MK-6090GFP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Ovarian Microvascular Endothelial Cells from Cell Biologics are isolated from Cynomolgus Monkey ovarian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Monkey Primary Ovarian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E3Fk6I9zFylGeNJH53WFRuuXCA==">CgMxLjA4AHIhMTNvX0w3dkp5RFlRbHlCT0YxWkxfalNCcDQ2NHRZNzFS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2022-12-14T21:54:00Z</dcterms:created>
  <dc:creator>Jeanne Chang</dc:creator>
</cp:coreProperties>
</file>