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Thymus Endothelial Cells from Cell Biologics are isolated from Cynomolgus Monkey thymus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Thymus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0uQWpONQ6CWMSQAq1fcbv+z5bw==">CgMxLjA4AHIhMXFMRFBhdWRFZlpIQm9CLUxqQ2Jsd3MwcGthd2RtTUpm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2022-12-21T20:03:00Z</dcterms:created>
  <dc:creator>Jeanne Chang</dc:creator>
</cp:coreProperties>
</file>