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Mammary Microvascular Endothelial Cells from Cell Biologics are isolated from Cynomolgus Monkey breast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Mammary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gLSPkVS1+/kz6dnZCunK7YhpMA==">CgMxLjA4AHIhMUI4XzVNNDl1emFPN1dCYUcydHVkbi1ZbjJpcnNDWktL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2022-12-21T19:58:00Z</dcterms:created>
  <dc:creator>Jeanne Chang</dc:creator>
</cp:coreProperties>
</file>