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Monkey Primary Skeletal Muscle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MK-6220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Skeletal Muscle Microvascular Endothelial Cells from Cell Biologics are isolated from Cynomolgus Monkey skeletal muscle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Monkey Primary Skeletal Muscle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Monkey Primary Skeletal Muscle Microvascular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Skeletal Muscle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qvitDtAyuQkLwxWl9thV96V19A==">CgMxLjA4AHIhMUhHZkcwanBDQUhXLUhiRkZ0XzlTemVwcjNJLV8yWjZu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2022-12-14T18:14:00Z</dcterms:created>
  <dc:creator>Jeanne Chang</dc:creator>
</cp:coreProperties>
</file>