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Coronary Artery Endothelial Cells from Cell Biologics are isolated from Cynomolgus Monkey coronary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Coronary Artery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Coronary Artery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Me56WyYwEmC8f2cuisqs780gpA==">CgMxLjA4AHIhMUg3eU5PTEdNN2c0UzhBRW1ieU9Jc2t0MjE4cWxwVmtO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2022-10-05T20:21:00Z</dcterms:created>
  <dc:creator>Jeanne Chang</dc:creator>
</cp:coreProperties>
</file>