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HD2-6090RFP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RFP-Expressing Human Primary Diabetic Ovarian Microvascular Endothelial Cells from Cell Biologics are isolated from human ovarian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C4I03BkNpTbE84ykcQQlRF6g==">CgMxLjAyCGguZ2pkZ3hzOAByITEyLUFIdzRmLU9LdENTYjRjSUNRY0IxYW1fdkVWSk01bQ==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