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Artery Endothelial Cells from Cell Biologics are isolated from human kidney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7PtFj/5BhBD2sR6WVrvo41Lzw==">CgMxLjAyCGguZ2pkZ3hzOAByITFHc1VRNHFrRzhIMTJlcUwyMjdROENCaGZ0S0w3cDVWaA==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