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RFP-Expressing Human Primary Diabetic Pulmonary Artery Endothelial Cells from Cell Biologics are isolated from the pulmonary artery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aLwfKG3fg43ZTr7y4p6yd7Qi6A==">CgMxLjAyCGguZ2pkZ3hzOAByITFlcU5aUV90cW56Z3hyUlQyX3hUbUpzNVllUDZiWEs0Ng==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