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Pulmonary Vein Endothelial Cells from Cell Biologics are isolated from the pulmonary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6hJqAmv+Xa9HKvUgrXB/wg3CQw==">CgMxLjAyCGguZ2pkZ3hzOAByITFNZEU3RnVjNHZSVUVEU3ZqTG9DU0llM093NzFDV3AybQ==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