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Human Primary Diabetic Gallbladder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HD2-6279GFP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Gallbladder Endothelial Cells from Cell Biologics are isolated from the gallbladder tissue </w:t>
      </w:r>
      <w:r w:rsidDel="00000000" w:rsidR="00000000" w:rsidRPr="00000000">
        <w:rPr>
          <w:rFonts w:ascii="Arial" w:cs="Arial" w:eastAsia="Arial" w:hAnsi="Arial"/>
          <w:sz w:val="22"/>
          <w:szCs w:val="22"/>
          <w:rtl w:val="0"/>
        </w:rPr>
        <w:t xml:space="preserve">of a human donor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Gallbladder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2U4gDI85bhJ4lLCo73aF3KkqpA==">CgMxLjAyCGguZ2pkZ3hzOAByITFEa2xPNnlubGxrVTlDekdkT2k3b3N5WmNrd1NHZVBwOA==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