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Diabetic Pancreatic Microvascular Endothelial Cells from Cell Biologics are isolated from the pancreatic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B+Kr16ltoDQSDqAlqI8Ev/SFA==">CgMxLjAyCGguZ2pkZ3hzOAByITFuYUlEY1RGWmp2ZU5sNUFENWhFYlpfWGdENjJ4NHc1MQ==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