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Lung Endothelial Cells from Cell Biologics are isolated from the lung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6RaECXbn6FJ5N+8V5D0CA0iiDw==">CgMxLjAyCGguZ2pkZ3hzOAByITFhcWxFMllmdkZDeWhTY19YdF9MZWVHZS1odnZZTUl1TA==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