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Pulmonary Vein Endothelial Cells from Cell Biologics are isolated from the pulmonary vein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RFsEJe5fHbcS20huX5E9KR/0Q==">CgMxLjAyCGguZ2pkZ3hzOAByITEzRVBGZ0puY0FSVjRPbkxzUUJ4aVhhSm1YcFBTc1U2Yw==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