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WdYgd/evWiTa3kbghcWrjB98g==">CgMxLjAyCGguZ2pkZ3hzOAByITF6cmVod09UWEFZb3Nvd3M3d3REOWhYRTFDUFc3bHZkMg==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