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Thyroid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HD2-6058Cas9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Cas9-Expressing Human Primary Diabetic Thyroid Microvascular Endothelial Cells from Cell Biologics are isolated from the thyroid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Thyroid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30xTue/b2SBdgHzkutHN+jpYow==">CgMxLjAyCGguZ2pkZ3hzOAByITFib2pvc2NUQUFqN1NHc1E0ZFdScGxNZjFSdVdxUzRtUw==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2022-10-27T15:55:00Z</dcterms:created>
  <dc:creator>Jeanne Chang</dc:creator>
</cp:coreProperties>
</file>