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0BkhC38KPOUor4mXm9KEJxKxEA==">CgMxLjAyCGguZ2pkZ3hzOAByITFRYjJGZW5NU3FSaHlWdm80TVVIQUdtaEVZMEt5VHVsSw==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