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1C/VC1B/B2kc/bJ78c6eJphHg==">CgMxLjAyCGguZ2pkZ3hzOAByITFNa2hqOUdHSXN4NmFkWXBVR0FSTEhxSjNVQWFIOXFxaw==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