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iM1HOsdH/CQ3hb+KasSIXd+CQ==">CgMxLjAyCGguZ2pkZ3hzOAByITFMVFdYWFRCU09xMzgwRXQ4UW1VZkFIVlktLTAtVzA4bw==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