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Mammary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Mammary Microvascular Tumor-Associated Endothelial Cells from Cell Biologics are isolated from human breast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Mammary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ofqpHnqRBnE45x8MjjPGU3NLg==">CgMxLjAyCGguZ2pkZ3hzOAByITF4aW1ZVFc2UDZkc2VJd2dELTRqUGZrM0VKTXFrZjBMLQ==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