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Ovarian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Microvascular Tumor-Associated Endothelial Cells from Cell Biologics are isolated from human ovarian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Ovarian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a8L4NMOhlUtYgoNqbgIero2pw==">CgMxLjAyCGguZ2pkZ3hzOAByITEyaTNVSFNuTWNCOE9ROGw0N05neTdiTVQ1OXI3WWRxMQ==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