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Thymus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Thymus Tumor-Associated Endothelial Cells from Cell Biologics are isolated from human thymus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Thymus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8SwcD7OZb4FYy2kx38Xua6rRtg==">CgMxLjAyCGguZ2pkZ3hzOAByITF5bHl3blc2ZFgzNHEybXBqM0VuZmk1M2Qxc0M0blpkcQ==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