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Microvascular Endothelial Cells from Cell Biologics are isolated from human uterine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ndASEMyRadgwajFkaA/pO0lw==">CgMxLjAyCGguZ2pkZ3hzOAByITFOenQ4ZERRd2ItNVFlRVYxcWlab2pmRktHRWY2ZXlyUg==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