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Cas9-Expresing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gEuGE0dJv6+O9c+IKs47N5HSg==">CgMxLjAyCGguZ2pkZ3hzOAByITFRUF90MnFBdzJfUEpwZWMxdEpqeTN1cy1hMlc1S0hVVA==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