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Spleen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Human Primary Spleen Tumor-Associated Endothelial Cells from Cell Biologics are isolated from human spleen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Spleen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fWwL+hvOutOMdMoBi43vseha2w==">CgMxLjAyCGguZ2pkZ3hzOAByITE2ZXN6eTJDOVZxbVl5ZXY5Z1dDVElzU1RQLUhLOGVyLQ==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2022-10-27T15:54:00Z</dcterms:created>
  <dc:creator>Jeanne Chang</dc:creator>
</cp:coreProperties>
</file>