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Skeletal Muscle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EGO1njJY+r+5yLxmzlVdLz2dA==">CgMxLjAyCGguZ2pkZ3hzOAByITFFTlBKY1BRNmM5Q05BcHNnYmVDMTFDbHNiRmg4UVh5dQ==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2022-10-27T20:24:00Z</dcterms:created>
  <dc:creator>Jeanne Chang</dc:creator>
</cp:coreProperties>
</file>