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Endothelial Cells from Cell Biologics are isolated from human pulmonary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Pulmonary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4RA0m3kFjxNyZWnMkEMBVjrx/Q==">CgMxLjAyCGguZ2pkZ3hzOAByITFqa3RBMUp2bkV4a09xWENPUUxwS2E2NWtZUG9DSncxRQ==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2022-10-27T20:23:00Z</dcterms:created>
  <dc:creator>Jeanne Chang</dc:creator>
</cp:coreProperties>
</file>